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Title"/>
      </w:pPr>
      <w:r>
        <w:t>Annual report</w:t>
      </w:r>
    </w:p>
    <w:p w:rsidR="00A77B3E">
      <w:r>
        <w:t>Annual report 2025.</w:t>
      </w:r>
    </w:p>
    <w:p w:rsidR="00A77B3E">
      <w:r>
        <w:t>Revenue grew in every region, and two new offices opened.</w:t>
      </w:r>
    </w:p>
    <w:sectPr>
      <w:pgSz w:w="11906" w:h="16838"/>
      <w:pgMar w:top="1280" w:right="1280" w:bottom="1280" w:left="12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160"/>
    </w:pPr>
    <w:rPr>
      <w:rFonts w:ascii="Arial" w:eastAsia="Arial" w:hAnsi="Arial" w:cs="Arial"/>
      <w:color w:val="23303D"/>
      <w:sz w:val="22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EF7B96"/>
    <w:pPr>
      <w:spacing w:before="240" w:after="240"/>
      <w:jc w:val="center"/>
      <w:outlineLvl w:val="0"/>
    </w:pPr>
    <w:rPr>
      <w:rFonts w:ascii="Arial" w:eastAsia="Arial" w:hAnsi="Arial" w:cs="Arial"/>
      <w:b/>
      <w:bCs/>
      <w:color w:val="7A3B2E"/>
      <w:kern w:val="28"/>
      <w:sz w:val="40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Dycum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report</dc:title>
  <dc:creator>Finance team</dc:creator>
  <cp:lastModifiedBy>Finance team</cp:lastModifiedBy>
  <cp:revision>1</cp:revision>
  <dcterms:created xsi:type="dcterms:W3CDTF">2026-01-15T10:00:00Z</dcterms:created>
  <dcterms:modified xsi:type="dcterms:W3CDTF">2026-01-15T10:00:00Z</dcterms:modified>
</cp:coreProperties>
</file>