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>
      <w:pPr>
        <w:pStyle w:val="Title"/>
      </w:pPr>
      <w:r>
        <w:t>Photos of the laboratory</w:t>
      </w:r>
    </w:p>
    <w:p>
      <w:r>
        <w:t>The picture below shows the laboratory where the archive restores its papers.</w:t>
      </w:r>
    </w:p>
    <w:p>
      <w:r>
        <w:drawing>
          <wp:inline>
            <wp:extent cx="3657600" cy="24384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5"/>
      <w:pgSz w:w="11906" w:h="16838"/>
      <w:pgMar w:top="1280" w:right="1280" w:bottom="1280" w:left="12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color w:val="5B6773"/>
        <w:sz w:val="16"/>
      </w:rPr>
    </w:pPr>
    <w:r>
      <w:rPr>
        <w:color w:val="5B6773"/>
        <w:sz w:val="16"/>
      </w:rPr>
      <w:t>Bern Physics Archive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160"/>
    </w:pPr>
    <w:rPr>
      <w:rFonts w:ascii="Arial" w:eastAsia="Arial" w:hAnsi="Arial" w:cs="Arial"/>
      <w:color w:val="23303D"/>
      <w:sz w:val="22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F7B96"/>
    <w:pPr>
      <w:spacing w:before="240" w:after="240"/>
      <w:jc w:val="center"/>
      <w:outlineLvl w:val="0"/>
    </w:pPr>
    <w:rPr>
      <w:rFonts w:ascii="Arial" w:eastAsia="Arial" w:hAnsi="Arial" w:cs="Arial"/>
      <w:b/>
      <w:bCs/>
      <w:color w:val="7A3B2E"/>
      <w:kern w:val="28"/>
      <w:sz w:val="40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Bern Physics Archive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Photos of the laboratory</dc:title>
  <dc:creator>Tomas Keller</dc:creator>
  <cp:lastModifiedBy>Tomas Keller</cp:lastModifiedBy>
  <cp:revision>1</cp:revision>
  <dcterms:created xsi:type="dcterms:W3CDTF">2026-02-09T14:30:00Z</dcterms:created>
  <dcterms:modified xsi:type="dcterms:W3CDTF">2026-02-09T14:30:00Z</dcterms:modified>
</cp:coreProperties>
</file>