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8.0 -->
  <w:body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8" w:type="dxa"/>
          <w:right w:w="108" w:type="dxa"/>
        </w:tblCellMar>
      </w:tblPr>
      <w:tblGrid>
        <w:gridCol w:w="5027"/>
        <w:gridCol w:w="1615"/>
        <w:gridCol w:w="2698"/>
      </w:tblGrid>
      <w:tr>
        <w:tblPrEx>
          <w:tblW w:w="5000" w:type="pct"/>
        </w:tblPrEx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/>
                <w:sz w:val="22"/>
              </w:rPr>
              <w:t>No.</w:t>
            </w:r>
          </w:p>
        </w:tc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/>
                <w:sz w:val="22"/>
              </w:rPr>
              <w:t>Name</w:t>
            </w:r>
          </w:p>
        </w:tc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/>
                <w:sz w:val="22"/>
              </w:rPr>
              <w:t>Age</w:t>
            </w:r>
          </w:p>
        </w:tc>
      </w:tr>
      <w:tr>
        <w:tblPrEx>
          <w:tblW w:w="5000" w:type="pct"/>
        </w:tblPrEx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 w:val="0"/>
                <w:sz w:val="22"/>
              </w:rPr>
              <w:t>&lt;&lt;foreach [p in ds.Persons]&gt;&gt;&lt;&lt;[p.NumberOf()]&gt;&gt;</w:t>
            </w:r>
          </w:p>
        </w:tc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 w:val="0"/>
                <w:sz w:val="22"/>
              </w:rPr>
              <w:t>&lt;&lt;[p.Name]&gt;&gt;</w:t>
            </w:r>
          </w:p>
        </w:tc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 w:val="0"/>
                <w:sz w:val="22"/>
              </w:rPr>
              <w:t>&lt;&lt;[p.Age]&gt;&gt;&lt;&lt;/foreach&gt;&gt;</w:t>
            </w:r>
          </w:p>
        </w:tc>
      </w:tr>
      <w:tr>
        <w:tblPrEx>
          <w:tblW w:w="5000" w:type="pct"/>
        </w:tblPrEx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 w:val="0"/>
                <w:sz w:val="22"/>
              </w:rPr>
              <w:t>Count: &lt;&lt;[ds.Persons.Count()]&gt;&gt;</w:t>
            </w:r>
          </w:p>
        </w:tc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</w:p>
        </w:tc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</w:p>
        </w:tc>
      </w:tr>
    </w:tbl>
    <w:p/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