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&lt;&lt;[company.Company]&gt;&gt;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Supplier catalogue for &lt;&lt;[company.Year]&gt;&gt;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